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E0EB6" w:rsidRPr="0002251B" w:rsidRDefault="003E0EB6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189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76"/>
        <w:gridCol w:w="7013"/>
      </w:tblGrid>
      <w:tr w:rsidR="0002251B" w:rsidRPr="003E0EB6" w:rsidTr="003E0EB6">
        <w:trPr>
          <w:trHeight w:val="643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3E0EB6" w:rsidTr="003E0EB6">
        <w:trPr>
          <w:trHeight w:val="531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3E0EB6" w:rsidTr="003E0EB6">
        <w:trPr>
          <w:trHeight w:val="531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EC7B43" w:rsidP="00EC7B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VY_32_INOVACE_0320 Souhrnný příklad</w:t>
            </w:r>
          </w:p>
        </w:tc>
      </w:tr>
      <w:tr w:rsidR="0002251B" w:rsidRPr="003E0EB6" w:rsidTr="003E0EB6">
        <w:trPr>
          <w:trHeight w:val="531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EC7B43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3E0EB6" w:rsidTr="003E0EB6">
        <w:trPr>
          <w:trHeight w:val="531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604094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02251B" w:rsidRPr="003E0EB6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EC7B43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3E0EB6" w:rsidTr="003E0EB6">
        <w:trPr>
          <w:trHeight w:val="531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3E0EB6" w:rsidTr="003E0EB6">
        <w:trPr>
          <w:trHeight w:val="531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EC7B43" w:rsidP="00FB481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4.9.</w:t>
            </w:r>
            <w:r w:rsidR="0002251B" w:rsidRPr="003E0EB6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3E0EB6" w:rsidTr="003E0EB6">
        <w:trPr>
          <w:trHeight w:val="531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501A4F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sz w:val="24"/>
                <w:szCs w:val="24"/>
                <w:lang w:eastAsia="cs-CZ"/>
              </w:rPr>
              <w:t>Souhrnný příklad 1</w:t>
            </w:r>
            <w:r w:rsidR="00FB4818" w:rsidRPr="003E0EB6">
              <w:rPr>
                <w:rFonts w:eastAsia="Times New Roman" w:cs="Arial"/>
                <w:sz w:val="24"/>
                <w:szCs w:val="24"/>
                <w:lang w:eastAsia="cs-CZ"/>
              </w:rPr>
              <w:t xml:space="preserve">. – </w:t>
            </w:r>
            <w:r w:rsidRPr="003E0EB6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FB4818" w:rsidRPr="003E0EB6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Pr="003E0EB6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3E0EB6" w:rsidTr="003E0EB6">
        <w:trPr>
          <w:trHeight w:val="531"/>
          <w:jc w:val="center"/>
        </w:trPr>
        <w:tc>
          <w:tcPr>
            <w:tcW w:w="217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1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FB4818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E0EB6">
              <w:rPr>
                <w:rFonts w:eastAsia="Times New Roman" w:cs="Arial"/>
                <w:sz w:val="24"/>
                <w:szCs w:val="24"/>
                <w:lang w:eastAsia="cs-CZ"/>
              </w:rPr>
              <w:t>Ú</w:t>
            </w:r>
            <w:r w:rsidR="0002251B" w:rsidRPr="003E0EB6">
              <w:rPr>
                <w:rFonts w:eastAsia="Times New Roman" w:cs="Arial"/>
                <w:sz w:val="24"/>
                <w:szCs w:val="24"/>
                <w:lang w:eastAsia="cs-CZ"/>
              </w:rPr>
              <w:t>loh</w:t>
            </w:r>
            <w:r w:rsidRPr="003E0EB6">
              <w:rPr>
                <w:rFonts w:eastAsia="Times New Roman" w:cs="Arial"/>
                <w:sz w:val="24"/>
                <w:szCs w:val="24"/>
                <w:lang w:eastAsia="cs-CZ"/>
              </w:rPr>
              <w:t>a k vypracování</w:t>
            </w:r>
          </w:p>
        </w:tc>
      </w:tr>
      <w:tr w:rsidR="0002251B" w:rsidRPr="003E0EB6" w:rsidTr="003E0EB6">
        <w:trPr>
          <w:trHeight w:val="531"/>
          <w:jc w:val="center"/>
        </w:trPr>
        <w:tc>
          <w:tcPr>
            <w:tcW w:w="918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E0EB6" w:rsidRDefault="00DD7BB5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4094" w:rsidRPr="00501A4F" w:rsidRDefault="00501A4F" w:rsidP="00501A4F">
      <w:pPr>
        <w:pStyle w:val="Odstavecseseznamem"/>
        <w:numPr>
          <w:ilvl w:val="0"/>
          <w:numId w:val="2"/>
        </w:num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Zaúčtujte</w:t>
      </w:r>
      <w:r w:rsidR="00FB481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t>, doplňte druh dokladu, DPH, dopočítejte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 xml:space="preserve">FD </w:t>
      </w:r>
      <w:r w:rsidRPr="00501A4F">
        <w:rPr>
          <w:rFonts w:ascii="Arial" w:hAnsi="Arial" w:cs="Arial"/>
          <w:sz w:val="24"/>
          <w:szCs w:val="24"/>
        </w:rPr>
        <w:tab/>
        <w:t xml:space="preserve">za nákup materiálu, </w:t>
      </w:r>
      <w:proofErr w:type="spellStart"/>
      <w:r w:rsidRPr="00501A4F">
        <w:rPr>
          <w:rFonts w:ascii="Arial" w:hAnsi="Arial" w:cs="Arial"/>
          <w:sz w:val="24"/>
          <w:szCs w:val="24"/>
        </w:rPr>
        <w:t>zb</w:t>
      </w:r>
      <w:proofErr w:type="spellEnd"/>
      <w:r w:rsidRPr="00501A4F">
        <w:rPr>
          <w:rFonts w:ascii="Arial" w:hAnsi="Arial" w:cs="Arial"/>
          <w:sz w:val="24"/>
          <w:szCs w:val="24"/>
        </w:rPr>
        <w:t>. A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>30.000,-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>Úhrada FD převodem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>Příjem materiálu na sklad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 xml:space="preserve">Nákup kancelář. </w:t>
      </w:r>
      <w:proofErr w:type="gramStart"/>
      <w:r w:rsidRPr="00501A4F">
        <w:rPr>
          <w:rFonts w:ascii="Arial" w:hAnsi="Arial" w:cs="Arial"/>
          <w:sz w:val="24"/>
          <w:szCs w:val="24"/>
        </w:rPr>
        <w:t>potřeb</w:t>
      </w:r>
      <w:proofErr w:type="gramEnd"/>
      <w:r w:rsidRPr="00501A4F">
        <w:rPr>
          <w:rFonts w:ascii="Arial" w:hAnsi="Arial" w:cs="Arial"/>
          <w:sz w:val="24"/>
          <w:szCs w:val="24"/>
        </w:rPr>
        <w:t xml:space="preserve"> v hotov.</w:t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</w:t>
      </w:r>
      <w:r w:rsidRPr="00501A4F">
        <w:rPr>
          <w:rFonts w:ascii="Arial" w:hAnsi="Arial" w:cs="Arial"/>
          <w:sz w:val="24"/>
          <w:szCs w:val="24"/>
        </w:rPr>
        <w:t>400,-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 xml:space="preserve">FV </w:t>
      </w:r>
      <w:r w:rsidRPr="00501A4F">
        <w:rPr>
          <w:rFonts w:ascii="Arial" w:hAnsi="Arial" w:cs="Arial"/>
          <w:sz w:val="24"/>
          <w:szCs w:val="24"/>
        </w:rPr>
        <w:tab/>
        <w:t>za opravu tiskárny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</w:t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</w:t>
      </w:r>
      <w:r w:rsidRPr="00501A4F">
        <w:rPr>
          <w:rFonts w:ascii="Arial" w:hAnsi="Arial" w:cs="Arial"/>
          <w:sz w:val="24"/>
          <w:szCs w:val="24"/>
        </w:rPr>
        <w:t>1.000,-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>Úhrada FV hotově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 xml:space="preserve">FD </w:t>
      </w:r>
      <w:r w:rsidRPr="00501A4F">
        <w:rPr>
          <w:rFonts w:ascii="Arial" w:hAnsi="Arial" w:cs="Arial"/>
          <w:sz w:val="24"/>
          <w:szCs w:val="24"/>
        </w:rPr>
        <w:tab/>
        <w:t xml:space="preserve">za el. </w:t>
      </w:r>
      <w:proofErr w:type="gramStart"/>
      <w:r w:rsidRPr="00501A4F">
        <w:rPr>
          <w:rFonts w:ascii="Arial" w:hAnsi="Arial" w:cs="Arial"/>
          <w:sz w:val="24"/>
          <w:szCs w:val="24"/>
        </w:rPr>
        <w:t>energii</w:t>
      </w:r>
      <w:proofErr w:type="gramEnd"/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501A4F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</w:t>
      </w:r>
      <w:r w:rsidRPr="00501A4F">
        <w:rPr>
          <w:rFonts w:ascii="Arial" w:hAnsi="Arial" w:cs="Arial"/>
          <w:sz w:val="24"/>
          <w:szCs w:val="24"/>
        </w:rPr>
        <w:t>6.000,-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>Úhrada FD převodem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>Prodej materiálu hotově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</w:t>
      </w:r>
      <w:r w:rsidRPr="00501A4F">
        <w:rPr>
          <w:rFonts w:ascii="Arial" w:hAnsi="Arial" w:cs="Arial"/>
          <w:sz w:val="24"/>
          <w:szCs w:val="24"/>
        </w:rPr>
        <w:t>7.000,-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Výběr peněz z BÚ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>60.000,-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Vklad peněz do pokladny</w:t>
      </w:r>
      <w:r w:rsidRPr="00501A4F">
        <w:rPr>
          <w:rFonts w:ascii="Arial" w:hAnsi="Arial" w:cs="Arial"/>
          <w:sz w:val="24"/>
          <w:szCs w:val="24"/>
        </w:rPr>
        <w:tab/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 xml:space="preserve">FD </w:t>
      </w:r>
      <w:r w:rsidRPr="00501A4F">
        <w:rPr>
          <w:rFonts w:ascii="Arial" w:hAnsi="Arial" w:cs="Arial"/>
          <w:sz w:val="24"/>
          <w:szCs w:val="24"/>
        </w:rPr>
        <w:tab/>
        <w:t xml:space="preserve">za nákup zboží, </w:t>
      </w:r>
      <w:proofErr w:type="spellStart"/>
      <w:r w:rsidRPr="00501A4F">
        <w:rPr>
          <w:rFonts w:ascii="Arial" w:hAnsi="Arial" w:cs="Arial"/>
          <w:sz w:val="24"/>
          <w:szCs w:val="24"/>
        </w:rPr>
        <w:t>zb</w:t>
      </w:r>
      <w:proofErr w:type="spellEnd"/>
      <w:r w:rsidRPr="00501A4F">
        <w:rPr>
          <w:rFonts w:ascii="Arial" w:hAnsi="Arial" w:cs="Arial"/>
          <w:sz w:val="24"/>
          <w:szCs w:val="24"/>
        </w:rPr>
        <w:t>. „B“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</w:t>
      </w:r>
      <w:r w:rsidRPr="00501A4F">
        <w:rPr>
          <w:rFonts w:ascii="Arial" w:hAnsi="Arial" w:cs="Arial"/>
          <w:sz w:val="24"/>
          <w:szCs w:val="24"/>
        </w:rPr>
        <w:t>4.000,-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Úhrada FD hotově</w:t>
      </w:r>
    </w:p>
    <w:p w:rsidR="00604094" w:rsidRPr="00501A4F" w:rsidRDefault="00604094" w:rsidP="00501A4F">
      <w:pPr>
        <w:pStyle w:val="Bezmezer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 xml:space="preserve">Nákup cenin do </w:t>
      </w:r>
      <w:proofErr w:type="gramStart"/>
      <w:r w:rsidRPr="00501A4F">
        <w:rPr>
          <w:rFonts w:ascii="Arial" w:hAnsi="Arial" w:cs="Arial"/>
          <w:sz w:val="24"/>
          <w:szCs w:val="24"/>
        </w:rPr>
        <w:t>zásoby v hotov</w:t>
      </w:r>
      <w:proofErr w:type="gramEnd"/>
      <w:r w:rsidRPr="00501A4F">
        <w:rPr>
          <w:rFonts w:ascii="Arial" w:hAnsi="Arial" w:cs="Arial"/>
          <w:sz w:val="24"/>
          <w:szCs w:val="24"/>
        </w:rPr>
        <w:t>.</w:t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</w:t>
      </w:r>
      <w:r w:rsidRPr="00501A4F">
        <w:rPr>
          <w:rFonts w:ascii="Arial" w:hAnsi="Arial" w:cs="Arial"/>
          <w:sz w:val="24"/>
          <w:szCs w:val="24"/>
        </w:rPr>
        <w:t>2.000,-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 xml:space="preserve">FV </w:t>
      </w:r>
      <w:r w:rsidRPr="00501A4F">
        <w:rPr>
          <w:rFonts w:ascii="Arial" w:hAnsi="Arial" w:cs="Arial"/>
          <w:sz w:val="24"/>
          <w:szCs w:val="24"/>
        </w:rPr>
        <w:tab/>
        <w:t>za účetní služby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>10.000,-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Úhrada FV převodem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Spotřeba kolků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</w:t>
      </w:r>
      <w:r w:rsidRPr="00501A4F">
        <w:rPr>
          <w:rFonts w:ascii="Arial" w:hAnsi="Arial" w:cs="Arial"/>
          <w:sz w:val="24"/>
          <w:szCs w:val="24"/>
        </w:rPr>
        <w:t>1.000,-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Spotřeba poštovních známek</w:t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</w:t>
      </w:r>
      <w:r w:rsidRPr="00501A4F">
        <w:rPr>
          <w:rFonts w:ascii="Arial" w:hAnsi="Arial" w:cs="Arial"/>
          <w:sz w:val="24"/>
          <w:szCs w:val="24"/>
        </w:rPr>
        <w:t>800,-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Prodej PHM za hotové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</w:t>
      </w:r>
      <w:r w:rsidRPr="00501A4F">
        <w:rPr>
          <w:rFonts w:ascii="Arial" w:hAnsi="Arial" w:cs="Arial"/>
          <w:sz w:val="24"/>
          <w:szCs w:val="24"/>
        </w:rPr>
        <w:t>900,-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Úhrada cestovného v hotovosti</w:t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</w:t>
      </w:r>
      <w:r w:rsidRPr="00501A4F">
        <w:rPr>
          <w:rFonts w:ascii="Arial" w:hAnsi="Arial" w:cs="Arial"/>
          <w:sz w:val="24"/>
          <w:szCs w:val="24"/>
        </w:rPr>
        <w:t>750,-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 xml:space="preserve">FD </w:t>
      </w:r>
      <w:r w:rsidRPr="00501A4F">
        <w:rPr>
          <w:rFonts w:ascii="Arial" w:hAnsi="Arial" w:cs="Arial"/>
          <w:sz w:val="24"/>
          <w:szCs w:val="24"/>
        </w:rPr>
        <w:tab/>
        <w:t xml:space="preserve">za materiál </w:t>
      </w:r>
      <w:proofErr w:type="spellStart"/>
      <w:r w:rsidRPr="00501A4F">
        <w:rPr>
          <w:rFonts w:ascii="Arial" w:hAnsi="Arial" w:cs="Arial"/>
          <w:sz w:val="24"/>
          <w:szCs w:val="24"/>
        </w:rPr>
        <w:t>zb</w:t>
      </w:r>
      <w:proofErr w:type="spellEnd"/>
      <w:r w:rsidRPr="00501A4F">
        <w:rPr>
          <w:rFonts w:ascii="Arial" w:hAnsi="Arial" w:cs="Arial"/>
          <w:sz w:val="24"/>
          <w:szCs w:val="24"/>
        </w:rPr>
        <w:t>. A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   </w:t>
      </w:r>
      <w:r w:rsidRPr="00501A4F">
        <w:rPr>
          <w:rFonts w:ascii="Arial" w:hAnsi="Arial" w:cs="Arial"/>
          <w:sz w:val="24"/>
          <w:szCs w:val="24"/>
        </w:rPr>
        <w:t>400.000,-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>DBP</w:t>
      </w:r>
      <w:r w:rsidRPr="00501A4F">
        <w:rPr>
          <w:rFonts w:ascii="Arial" w:hAnsi="Arial" w:cs="Arial"/>
          <w:sz w:val="24"/>
          <w:szCs w:val="24"/>
        </w:rPr>
        <w:tab/>
        <w:t xml:space="preserve"> k FD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CA60FE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   </w:t>
      </w:r>
      <w:r w:rsidRPr="00501A4F">
        <w:rPr>
          <w:rFonts w:ascii="Arial" w:hAnsi="Arial" w:cs="Arial"/>
          <w:sz w:val="24"/>
          <w:szCs w:val="24"/>
        </w:rPr>
        <w:t>100.000,-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Příjem materiálu na sklad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Úhrada FD po odečtení DBP převodem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 xml:space="preserve">FV </w:t>
      </w:r>
      <w:r w:rsidRPr="00501A4F">
        <w:rPr>
          <w:rFonts w:ascii="Arial" w:hAnsi="Arial" w:cs="Arial"/>
          <w:sz w:val="24"/>
          <w:szCs w:val="24"/>
        </w:rPr>
        <w:tab/>
        <w:t>za opravu OA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501A4F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</w:t>
      </w:r>
      <w:r w:rsidRPr="00501A4F">
        <w:rPr>
          <w:rFonts w:ascii="Arial" w:hAnsi="Arial" w:cs="Arial"/>
          <w:sz w:val="24"/>
          <w:szCs w:val="24"/>
        </w:rPr>
        <w:t>5.000,-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Úhrada FV hotově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Výběr z pokladny</w:t>
      </w:r>
      <w:r w:rsidRPr="00501A4F">
        <w:rPr>
          <w:rFonts w:ascii="Arial" w:hAnsi="Arial" w:cs="Arial"/>
          <w:sz w:val="24"/>
          <w:szCs w:val="24"/>
        </w:rPr>
        <w:tab/>
      </w:r>
      <w:r w:rsidR="00501A4F"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>30.000,-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Vklad do banky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Nákup cenin do zásoby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</w:t>
      </w:r>
      <w:r w:rsidRPr="00501A4F">
        <w:rPr>
          <w:rFonts w:ascii="Arial" w:hAnsi="Arial" w:cs="Arial"/>
          <w:sz w:val="24"/>
          <w:szCs w:val="24"/>
        </w:rPr>
        <w:t>6.000,-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Spotřeba dálničních známek</w:t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</w:t>
      </w:r>
      <w:r w:rsidRPr="00501A4F">
        <w:rPr>
          <w:rFonts w:ascii="Arial" w:hAnsi="Arial" w:cs="Arial"/>
          <w:sz w:val="24"/>
          <w:szCs w:val="24"/>
        </w:rPr>
        <w:t>2.000,-</w:t>
      </w:r>
    </w:p>
    <w:p w:rsidR="00501A4F" w:rsidRDefault="00501A4F" w:rsidP="00501A4F">
      <w:pPr>
        <w:rPr>
          <w:sz w:val="24"/>
          <w:szCs w:val="24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A4F" w:rsidRPr="00501A4F" w:rsidRDefault="00501A4F" w:rsidP="00501A4F">
      <w:pPr>
        <w:rPr>
          <w:sz w:val="24"/>
          <w:szCs w:val="24"/>
        </w:rPr>
      </w:pP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Spotřeba kolků</w:t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2.500,-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Nákup PHM hotově</w:t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1.000,-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>FD</w:t>
      </w:r>
      <w:r w:rsidR="00501A4F"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 xml:space="preserve"> za odběr plynu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ab/>
      </w:r>
      <w:r w:rsidR="00501A4F"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>3.000,-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Úhrada FD převodem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 xml:space="preserve">FD </w:t>
      </w:r>
      <w:r w:rsidR="00501A4F"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>za nákup zboží, var B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501A4F"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>40.000,-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 xml:space="preserve">DBP </w:t>
      </w:r>
      <w:r w:rsidR="00501A4F"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>k FD</w:t>
      </w:r>
      <w:bookmarkStart w:id="0" w:name="_GoBack"/>
      <w:bookmarkEnd w:id="0"/>
      <w:r w:rsidRPr="00501A4F">
        <w:rPr>
          <w:rFonts w:ascii="Arial" w:hAnsi="Arial" w:cs="Arial"/>
          <w:sz w:val="24"/>
          <w:szCs w:val="24"/>
        </w:rPr>
        <w:t xml:space="preserve"> var. B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>10.000,-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Úhrada FD po odečtení DBP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Poskytnutí dlouhodobého úvěru</w:t>
      </w:r>
      <w:r w:rsidR="00604094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 </w:t>
      </w:r>
      <w:r w:rsidR="00604094" w:rsidRPr="00501A4F">
        <w:rPr>
          <w:rFonts w:ascii="Arial" w:hAnsi="Arial" w:cs="Arial"/>
          <w:sz w:val="24"/>
          <w:szCs w:val="24"/>
        </w:rPr>
        <w:t>1.000.000,-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Splátka úvěru-jistiny</w:t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  <w:t>50.000,-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Úhrada úroku z úvěru</w:t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</w:t>
      </w:r>
      <w:r w:rsidR="00604094" w:rsidRPr="00501A4F">
        <w:rPr>
          <w:rFonts w:ascii="Arial" w:hAnsi="Arial" w:cs="Arial"/>
          <w:sz w:val="24"/>
          <w:szCs w:val="24"/>
        </w:rPr>
        <w:t>3.000,-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Přijatý úrok z vkladu</w:t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</w:t>
      </w:r>
      <w:r w:rsidR="00604094" w:rsidRPr="00501A4F">
        <w:rPr>
          <w:rFonts w:ascii="Arial" w:hAnsi="Arial" w:cs="Arial"/>
          <w:sz w:val="24"/>
          <w:szCs w:val="24"/>
        </w:rPr>
        <w:t>200,-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Poplatek za vedení účtu</w:t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</w:t>
      </w:r>
      <w:r w:rsidR="00604094" w:rsidRPr="00501A4F">
        <w:rPr>
          <w:rFonts w:ascii="Arial" w:hAnsi="Arial" w:cs="Arial"/>
          <w:sz w:val="24"/>
          <w:szCs w:val="24"/>
        </w:rPr>
        <w:t>600,-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Výběr z pokladny</w:t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      </w:t>
      </w:r>
      <w:r w:rsidR="00604094" w:rsidRPr="00501A4F">
        <w:rPr>
          <w:rFonts w:ascii="Arial" w:hAnsi="Arial" w:cs="Arial"/>
          <w:sz w:val="24"/>
          <w:szCs w:val="24"/>
        </w:rPr>
        <w:t>20.000,-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Vklad do banky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Nákup cenin do zásoby</w:t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        </w:t>
      </w:r>
      <w:r w:rsidR="00604094" w:rsidRPr="00501A4F">
        <w:rPr>
          <w:rFonts w:ascii="Arial" w:hAnsi="Arial" w:cs="Arial"/>
          <w:sz w:val="24"/>
          <w:szCs w:val="24"/>
        </w:rPr>
        <w:t>4.000,-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Spotřeba známek</w:t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          </w:t>
      </w:r>
      <w:r w:rsidR="00604094" w:rsidRPr="00501A4F">
        <w:rPr>
          <w:rFonts w:ascii="Arial" w:hAnsi="Arial" w:cs="Arial"/>
          <w:sz w:val="24"/>
          <w:szCs w:val="24"/>
        </w:rPr>
        <w:t>400,-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Spotřeba kolků</w:t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</w:t>
      </w:r>
      <w:r w:rsidR="00604094" w:rsidRPr="00501A4F">
        <w:rPr>
          <w:rFonts w:ascii="Arial" w:hAnsi="Arial" w:cs="Arial"/>
          <w:sz w:val="24"/>
          <w:szCs w:val="24"/>
        </w:rPr>
        <w:t>2.000,-</w:t>
      </w:r>
    </w:p>
    <w:p w:rsidR="00604094" w:rsidRPr="00501A4F" w:rsidRDefault="00501A4F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</w:r>
      <w:r w:rsidR="00604094" w:rsidRPr="00501A4F">
        <w:rPr>
          <w:rFonts w:ascii="Arial" w:hAnsi="Arial" w:cs="Arial"/>
          <w:sz w:val="24"/>
          <w:szCs w:val="24"/>
        </w:rPr>
        <w:t>Úhrada cestovného zaměstnanci</w:t>
      </w:r>
      <w:r w:rsidR="00604094" w:rsidRPr="00501A4F">
        <w:rPr>
          <w:rFonts w:ascii="Arial" w:hAnsi="Arial" w:cs="Arial"/>
          <w:sz w:val="24"/>
          <w:szCs w:val="24"/>
        </w:rPr>
        <w:tab/>
        <w:t>3.000,-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 xml:space="preserve"> FV </w:t>
      </w:r>
      <w:r w:rsidRPr="00501A4F">
        <w:rPr>
          <w:rFonts w:ascii="Arial" w:hAnsi="Arial" w:cs="Arial"/>
          <w:sz w:val="24"/>
          <w:szCs w:val="24"/>
        </w:rPr>
        <w:tab/>
        <w:t>záloha za odběr energie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>10.000,-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úhrada FV převodem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>FV</w:t>
      </w:r>
      <w:r w:rsidRPr="00501A4F">
        <w:rPr>
          <w:rFonts w:ascii="Arial" w:hAnsi="Arial" w:cs="Arial"/>
          <w:sz w:val="24"/>
          <w:szCs w:val="24"/>
        </w:rPr>
        <w:tab/>
        <w:t>vyúčtování zálohy za energie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>13.000,-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úhrada FV vyúčtování převodem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>FD1</w:t>
      </w:r>
      <w:r w:rsidRPr="00501A4F">
        <w:rPr>
          <w:rFonts w:ascii="Arial" w:hAnsi="Arial" w:cs="Arial"/>
          <w:sz w:val="24"/>
          <w:szCs w:val="24"/>
        </w:rPr>
        <w:tab/>
        <w:t>nákup lisovacího stroje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       </w:t>
      </w:r>
      <w:r w:rsidRPr="00501A4F">
        <w:rPr>
          <w:rFonts w:ascii="Arial" w:hAnsi="Arial" w:cs="Arial"/>
          <w:sz w:val="24"/>
          <w:szCs w:val="24"/>
        </w:rPr>
        <w:t>400.000,-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>DBP</w:t>
      </w:r>
      <w:r w:rsidRPr="00501A4F">
        <w:rPr>
          <w:rFonts w:ascii="Arial" w:hAnsi="Arial" w:cs="Arial"/>
          <w:sz w:val="24"/>
          <w:szCs w:val="24"/>
        </w:rPr>
        <w:tab/>
        <w:t>k FD za lisovací stroj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="00FB4818">
        <w:rPr>
          <w:rFonts w:ascii="Arial" w:hAnsi="Arial" w:cs="Arial"/>
          <w:sz w:val="24"/>
          <w:szCs w:val="24"/>
        </w:rPr>
        <w:t xml:space="preserve">   </w:t>
      </w:r>
      <w:r w:rsidRPr="00501A4F">
        <w:rPr>
          <w:rFonts w:ascii="Arial" w:hAnsi="Arial" w:cs="Arial"/>
          <w:sz w:val="24"/>
          <w:szCs w:val="24"/>
        </w:rPr>
        <w:t>5.000,-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>FD2</w:t>
      </w:r>
      <w:r w:rsidRPr="00501A4F">
        <w:rPr>
          <w:rFonts w:ascii="Arial" w:hAnsi="Arial" w:cs="Arial"/>
          <w:sz w:val="24"/>
          <w:szCs w:val="24"/>
        </w:rPr>
        <w:tab/>
        <w:t>převoz lisovacího stroje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 xml:space="preserve">   1.000,-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zaškolení obsluhy</w:t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</w:r>
      <w:r w:rsidRPr="00501A4F">
        <w:rPr>
          <w:rFonts w:ascii="Arial" w:hAnsi="Arial" w:cs="Arial"/>
          <w:sz w:val="24"/>
          <w:szCs w:val="24"/>
        </w:rPr>
        <w:tab/>
        <w:t xml:space="preserve">  4.000,-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vklad lisovacího stroje do majetku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úhrada FD1-DBP+FD2 převodem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 xml:space="preserve">odpis lisovacího stroje 1 rok 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(2 odpis.sk.=5 let) vč. výpočtu</w:t>
      </w:r>
    </w:p>
    <w:p w:rsidR="00604094" w:rsidRPr="00501A4F" w:rsidRDefault="00604094" w:rsidP="00501A4F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1A4F">
        <w:rPr>
          <w:rFonts w:ascii="Arial" w:hAnsi="Arial" w:cs="Arial"/>
          <w:sz w:val="24"/>
          <w:szCs w:val="24"/>
        </w:rPr>
        <w:tab/>
        <w:t>odpis lisovacího stroje 2 rok</w:t>
      </w:r>
    </w:p>
    <w:p w:rsidR="00604094" w:rsidRPr="00501A4F" w:rsidRDefault="00604094" w:rsidP="00501A4F">
      <w:pPr>
        <w:pStyle w:val="Odstavecseseznamem"/>
        <w:rPr>
          <w:rFonts w:ascii="Arial" w:hAnsi="Arial" w:cs="Arial"/>
          <w:sz w:val="24"/>
          <w:szCs w:val="24"/>
        </w:rPr>
      </w:pP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4094" w:rsidRDefault="00CA60F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FB4818" w:rsidRPr="00B24923" w:rsidTr="0088108E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FB4818" w:rsidRPr="00B24923" w:rsidTr="0088108E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FB4818" w:rsidRPr="00B24923" w:rsidTr="0088108E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FB4818" w:rsidRDefault="00FB4818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B4818" w:rsidRDefault="00FB4818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br w:type="page"/>
      </w:r>
    </w:p>
    <w:p w:rsidR="00FB4818" w:rsidRDefault="00FB4818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FB481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19050" t="0" r="0" b="0"/>
            <wp:docPr id="7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FB4818" w:rsidRPr="00B24923" w:rsidTr="0088108E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FB4818" w:rsidRPr="00B24923" w:rsidTr="0088108E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FB4818" w:rsidRPr="00B24923" w:rsidTr="0088108E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FB4818" w:rsidRDefault="00FB4818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br w:type="page"/>
      </w:r>
    </w:p>
    <w:p w:rsidR="00604094" w:rsidRDefault="00FB4818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FB4818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19050" t="0" r="0" b="0"/>
            <wp:docPr id="11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FB4818" w:rsidRPr="00B24923" w:rsidTr="0088108E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FB4818" w:rsidRPr="00B24923" w:rsidTr="0088108E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FB4818" w:rsidRPr="00B24923" w:rsidTr="0088108E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FB4818" w:rsidRPr="00B24923" w:rsidTr="0088108E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4818" w:rsidRPr="00B24923" w:rsidRDefault="00FB4818" w:rsidP="0088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FB4818" w:rsidRDefault="00FB4818" w:rsidP="00C13DDB">
      <w:pPr>
        <w:rPr>
          <w:rFonts w:ascii="Arial" w:hAnsi="Arial" w:cs="Arial"/>
          <w:sz w:val="24"/>
          <w:szCs w:val="24"/>
        </w:rPr>
      </w:pPr>
    </w:p>
    <w:p w:rsidR="00FB4818" w:rsidRDefault="00FB4818" w:rsidP="00C13DDB">
      <w:pPr>
        <w:rPr>
          <w:rFonts w:ascii="Arial" w:hAnsi="Arial" w:cs="Arial"/>
          <w:sz w:val="24"/>
          <w:szCs w:val="24"/>
        </w:rPr>
      </w:pPr>
    </w:p>
    <w:p w:rsidR="00FB4818" w:rsidRDefault="00FB4818" w:rsidP="00C13DDB">
      <w:pPr>
        <w:rPr>
          <w:rFonts w:ascii="Arial" w:hAnsi="Arial" w:cs="Arial"/>
          <w:sz w:val="24"/>
          <w:szCs w:val="24"/>
        </w:rPr>
      </w:pPr>
    </w:p>
    <w:p w:rsidR="00FB4818" w:rsidRDefault="00FB4818" w:rsidP="00C13DDB">
      <w:pPr>
        <w:rPr>
          <w:rFonts w:ascii="Arial" w:hAnsi="Arial" w:cs="Arial"/>
          <w:sz w:val="24"/>
          <w:szCs w:val="24"/>
        </w:rPr>
      </w:pPr>
    </w:p>
    <w:p w:rsidR="00FB4818" w:rsidRDefault="00FB4818" w:rsidP="00C13DDB">
      <w:pPr>
        <w:rPr>
          <w:rFonts w:ascii="Arial" w:hAnsi="Arial" w:cs="Arial"/>
          <w:sz w:val="24"/>
          <w:szCs w:val="24"/>
        </w:rPr>
      </w:pPr>
      <w:r w:rsidRPr="00FB4818">
        <w:rPr>
          <w:rFonts w:ascii="Arial" w:hAnsi="Arial" w:cs="Arial"/>
          <w:noProof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19050" t="0" r="0" b="0"/>
            <wp:docPr id="12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818" w:rsidRDefault="00FB4818" w:rsidP="00C13DDB">
      <w:pPr>
        <w:rPr>
          <w:rFonts w:ascii="Arial" w:hAnsi="Arial" w:cs="Arial"/>
          <w:sz w:val="24"/>
          <w:szCs w:val="24"/>
        </w:rPr>
      </w:pPr>
    </w:p>
    <w:p w:rsidR="00C13DDB" w:rsidRDefault="00C13DDB" w:rsidP="00C13D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C13DDB" w:rsidRDefault="00C13DDB" w:rsidP="00C13DDB">
      <w:pPr>
        <w:rPr>
          <w:rFonts w:ascii="Arial" w:hAnsi="Arial" w:cs="Arial"/>
          <w:sz w:val="24"/>
          <w:szCs w:val="24"/>
        </w:rPr>
      </w:pPr>
    </w:p>
    <w:p w:rsidR="00C13DDB" w:rsidRDefault="00C13DDB" w:rsidP="00C13DDB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604094" w:rsidRDefault="00604094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604094" w:rsidSect="003461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292B"/>
    <w:multiLevelType w:val="hybridMultilevel"/>
    <w:tmpl w:val="51EC31A2"/>
    <w:lvl w:ilvl="0" w:tplc="0ACC98E2">
      <w:start w:val="1"/>
      <w:numFmt w:val="decimal"/>
      <w:lvlText w:val="%1."/>
      <w:lvlJc w:val="left"/>
      <w:pPr>
        <w:ind w:left="720" w:hanging="360"/>
      </w:pPr>
      <w:rPr>
        <w:rFonts w:hint="default"/>
        <w:spacing w:val="20"/>
        <w:kern w:val="24"/>
        <w:position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53C64"/>
    <w:multiLevelType w:val="hybridMultilevel"/>
    <w:tmpl w:val="2CD0AC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34610F"/>
    <w:rsid w:val="003750EA"/>
    <w:rsid w:val="003E0EB6"/>
    <w:rsid w:val="00422AA3"/>
    <w:rsid w:val="004A0E66"/>
    <w:rsid w:val="004E4EB4"/>
    <w:rsid w:val="00501A4F"/>
    <w:rsid w:val="00540C63"/>
    <w:rsid w:val="0057650B"/>
    <w:rsid w:val="00604094"/>
    <w:rsid w:val="00897B93"/>
    <w:rsid w:val="009B06DE"/>
    <w:rsid w:val="00B3538A"/>
    <w:rsid w:val="00C13DDB"/>
    <w:rsid w:val="00CA60FE"/>
    <w:rsid w:val="00CF5A22"/>
    <w:rsid w:val="00DD7BB5"/>
    <w:rsid w:val="00EC7B43"/>
    <w:rsid w:val="00FB4818"/>
    <w:rsid w:val="00FB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610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04094"/>
    <w:pPr>
      <w:ind w:left="720"/>
      <w:contextualSpacing/>
    </w:pPr>
  </w:style>
  <w:style w:type="paragraph" w:styleId="Bezmezer">
    <w:name w:val="No Spacing"/>
    <w:uiPriority w:val="1"/>
    <w:qFormat/>
    <w:rsid w:val="006040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04094"/>
    <w:pPr>
      <w:ind w:left="720"/>
      <w:contextualSpacing/>
    </w:pPr>
  </w:style>
  <w:style w:type="paragraph" w:styleId="Bezmezer">
    <w:name w:val="No Spacing"/>
    <w:uiPriority w:val="1"/>
    <w:qFormat/>
    <w:rsid w:val="006040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529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2014-06-29T12:11:00Z</dcterms:created>
  <dcterms:modified xsi:type="dcterms:W3CDTF">2014-10-23T12:25:00Z</dcterms:modified>
</cp:coreProperties>
</file>